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1"/>
          <w:szCs w:val="21"/>
          <w:u w:val="single"/>
        </w:rPr>
      </w:pPr>
      <w:r>
        <w:rPr>
          <w:b w:val="1"/>
          <w:bCs w:val="1"/>
          <w:sz w:val="21"/>
          <w:szCs w:val="21"/>
          <w:u w:val="single"/>
          <w:rtl w:val="0"/>
          <w:lang w:val="en-US"/>
        </w:rPr>
        <w:t>Pre-American Revolution Study Guide</w:t>
      </w:r>
    </w:p>
    <w:p>
      <w:pPr>
        <w:pStyle w:val="Body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Please answer the following questions. These could end up on the </w:t>
      </w:r>
      <w:r>
        <w:rPr>
          <w:b w:val="1"/>
          <w:bCs w:val="1"/>
          <w:sz w:val="21"/>
          <w:szCs w:val="21"/>
          <w:rtl w:val="0"/>
          <w:lang w:val="en-US"/>
        </w:rPr>
        <w:t>“</w:t>
      </w:r>
      <w:r>
        <w:rPr>
          <w:b w:val="1"/>
          <w:bCs w:val="1"/>
          <w:sz w:val="21"/>
          <w:szCs w:val="21"/>
          <w:rtl w:val="0"/>
          <w:lang w:val="en-US"/>
        </w:rPr>
        <w:t>Pre-American Revolution</w:t>
      </w:r>
      <w:r>
        <w:rPr>
          <w:b w:val="1"/>
          <w:bCs w:val="1"/>
          <w:sz w:val="21"/>
          <w:szCs w:val="21"/>
          <w:rtl w:val="0"/>
          <w:lang w:val="en-US"/>
        </w:rPr>
        <w:t xml:space="preserve">” </w:t>
      </w:r>
      <w:r>
        <w:rPr>
          <w:b w:val="1"/>
          <w:bCs w:val="1"/>
          <w:sz w:val="21"/>
          <w:szCs w:val="21"/>
          <w:rtl w:val="0"/>
          <w:lang w:val="en-US"/>
        </w:rPr>
        <w:t>test.</w:t>
      </w:r>
    </w:p>
    <w:p>
      <w:pPr>
        <w:pStyle w:val="Body"/>
        <w:jc w:val="center"/>
        <w:rPr>
          <w:b w:val="1"/>
          <w:bCs w:val="1"/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</w:t>
      </w:r>
      <w:r>
        <w:rPr>
          <w:sz w:val="21"/>
          <w:szCs w:val="21"/>
          <w:rtl w:val="0"/>
          <w:lang w:val="en-US"/>
        </w:rPr>
        <w:t>ich North American territories</w:t>
      </w:r>
      <w:r>
        <w:rPr>
          <w:sz w:val="21"/>
          <w:szCs w:val="21"/>
          <w:rtl w:val="0"/>
          <w:lang w:val="en-US"/>
        </w:rPr>
        <w:t xml:space="preserve"> were the French and British fighting over</w:t>
      </w:r>
      <w:r>
        <w:rPr>
          <w:sz w:val="21"/>
          <w:szCs w:val="21"/>
          <w:rtl w:val="0"/>
          <w:lang w:val="en-US"/>
        </w:rPr>
        <w:t xml:space="preserve"> in the</w:t>
      </w:r>
      <w:r>
        <w:rPr>
          <w:sz w:val="21"/>
          <w:szCs w:val="21"/>
          <w:rtl w:val="0"/>
          <w:lang w:val="en-US"/>
        </w:rPr>
        <w:t xml:space="preserve"> French and Indian War?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Name two things Benjamin Franklin tried to accomplish prior to the American Revolution: (1) During the French and Indian War, and (2) After the British tried to tax the colonists after the war.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During the French and Indian war, ___________________ lost ______________________ as one of the youngest British army generals.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_______________________ raised money to help the British win the war, but at a high cost.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did the British try to do to pay off the French and Indian War?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Summarize the relationship between King George III/Parliament and the colonists. Include examples of policies and incidents that affected their relationship.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Which region of North Carolina was being settled heavily during the mid-1700s? What major roads brought these people?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What was another name for this region back then? </w:t>
      </w: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were two groups of people who moved to this region?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two chambers make up the Legislative Branch of British government (Parliament)?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two chambers made up the colonial government?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led to the Regulator Movement? Use examples.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What happened in the Boston Massacre? </w:t>
      </w: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Who defended the British soldiers in the trial?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What were some of the taxes passed by British Parliament?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What happened as a result of the </w:t>
      </w:r>
      <w:r>
        <w:rPr>
          <w:sz w:val="21"/>
          <w:szCs w:val="21"/>
          <w:rtl w:val="0"/>
          <w:lang w:val="en-US"/>
        </w:rPr>
        <w:t>‘</w:t>
      </w:r>
      <w:r>
        <w:rPr>
          <w:sz w:val="21"/>
          <w:szCs w:val="21"/>
          <w:rtl w:val="0"/>
          <w:lang w:val="en-US"/>
        </w:rPr>
        <w:t>Tea Act</w:t>
      </w:r>
      <w:r>
        <w:rPr>
          <w:sz w:val="21"/>
          <w:szCs w:val="21"/>
          <w:rtl w:val="0"/>
          <w:lang w:val="en-US"/>
        </w:rPr>
        <w:t xml:space="preserve">’ </w:t>
      </w:r>
      <w:r>
        <w:rPr>
          <w:sz w:val="21"/>
          <w:szCs w:val="21"/>
          <w:rtl w:val="0"/>
          <w:lang w:val="en-US"/>
        </w:rPr>
        <w:t xml:space="preserve">(left over from Townshend Acts)? </w:t>
      </w: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Who led what group in this reaction?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Who led a tea boycott in North Carolina? </w:t>
      </w:r>
    </w:p>
    <w:p>
      <w:pPr>
        <w:pStyle w:val="Body"/>
        <w:jc w:val="left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Where? </w:t>
      </w:r>
    </w:p>
    <w:p>
      <w:pPr>
        <w:pStyle w:val="Body"/>
        <w:jc w:val="left"/>
        <w:rPr>
          <w:sz w:val="21"/>
          <w:szCs w:val="21"/>
        </w:rPr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After the British started passing down </w:t>
      </w:r>
      <w:r>
        <w:rPr>
          <w:sz w:val="21"/>
          <w:szCs w:val="21"/>
          <w:rtl w:val="0"/>
          <w:lang w:val="en-US"/>
        </w:rPr>
        <w:t>‘</w:t>
      </w:r>
      <w:r>
        <w:rPr>
          <w:sz w:val="21"/>
          <w:szCs w:val="21"/>
          <w:rtl w:val="0"/>
          <w:lang w:val="en-US"/>
        </w:rPr>
        <w:t>Intolerable Acts</w:t>
      </w:r>
      <w:r>
        <w:rPr>
          <w:sz w:val="21"/>
          <w:szCs w:val="21"/>
          <w:rtl w:val="0"/>
          <w:lang w:val="en-US"/>
        </w:rPr>
        <w:t xml:space="preserve">’ </w:t>
      </w:r>
      <w:r>
        <w:rPr>
          <w:sz w:val="21"/>
          <w:szCs w:val="21"/>
          <w:rtl w:val="0"/>
          <w:lang w:val="en-US"/>
        </w:rPr>
        <w:t>and other laws to control the colonists in the early 1770s, what did colonists start doing? Use examples.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