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jc w:val="center"/>
      </w:pPr>
      <w:r>
        <w:rPr>
          <w:rFonts w:ascii="Trebuchet MS" w:hAnsi="Trebuchet MS"/>
          <w:b w:val="1"/>
          <w:bCs w:val="1"/>
          <w:sz w:val="28"/>
          <w:szCs w:val="28"/>
          <w:u w:val="single"/>
          <w:rtl w:val="0"/>
          <w:lang w:val="en-US"/>
        </w:rPr>
        <w:t>Inner Coastal Plain Region</w:t>
      </w:r>
      <w:r>
        <w:rPr>
          <w:rFonts w:ascii="Trebuchet MS" w:cs="Trebuchet MS" w:hAnsi="Trebuchet MS" w:eastAsia="Trebuchet MS"/>
          <w:b w:val="1"/>
          <w:bCs w:val="1"/>
          <w:sz w:val="28"/>
          <w:szCs w:val="28"/>
          <w:u w:val="singl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1994096</wp:posOffset>
            </wp:positionH>
            <wp:positionV relativeFrom="line">
              <wp:posOffset>277790</wp:posOffset>
            </wp:positionV>
            <wp:extent cx="3624256" cy="271819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256" cy="27181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Fonts w:ascii="Trebuchet MS" w:hAnsi="Trebuchet MS"/>
          <w:b w:val="1"/>
          <w:bCs w:val="1"/>
          <w:sz w:val="28"/>
          <w:szCs w:val="28"/>
          <w:rtl w:val="0"/>
          <w:lang w:val="en-US"/>
        </w:rPr>
      </w:pPr>
      <w:r>
        <w:rPr>
          <w:rFonts w:ascii="Trebuchet MS" w:hAnsi="Trebuchet MS"/>
          <w:b w:val="1"/>
          <w:bCs w:val="1"/>
          <w:sz w:val="28"/>
          <w:szCs w:val="28"/>
          <w:u w:val="single"/>
          <w:shd w:val="clear" w:color="auto" w:fill="ffe061"/>
          <w:rtl w:val="0"/>
          <w:lang w:val="en-US"/>
        </w:rPr>
        <w:t>Inner Coastal Plain</w:t>
      </w: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e061"/>
          <w:rtl w:val="0"/>
          <w:lang w:val="en-US"/>
        </w:rPr>
        <w:t>-flat region in North Carolina that has the state</w:t>
      </w:r>
      <w:r>
        <w:rPr>
          <w:rFonts w:ascii="Trebuchet MS" w:hAnsi="Trebuchet MS" w:hint="default"/>
          <w:b w:val="1"/>
          <w:bCs w:val="1"/>
          <w:sz w:val="28"/>
          <w:szCs w:val="28"/>
          <w:u w:val="none"/>
          <w:shd w:val="clear" w:color="auto" w:fill="ffe061"/>
          <w:rtl w:val="0"/>
          <w:lang w:val="en-US"/>
        </w:rPr>
        <w:t>’</w:t>
      </w: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e061"/>
          <w:rtl w:val="0"/>
          <w:lang w:val="en-US"/>
        </w:rPr>
        <w:t xml:space="preserve">s richest soil; </w:t>
      </w: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e061"/>
          <w:rtl w:val="0"/>
          <w:lang w:val="en-US"/>
        </w:rPr>
        <w:t>farmers grow</w:t>
      </w: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e061"/>
          <w:rtl w:val="0"/>
          <w:lang w:val="en-US"/>
        </w:rPr>
        <w:t xml:space="preserve"> tobacco, cotton, corn, etc.</w:t>
      </w:r>
      <w:r>
        <w:rPr>
          <w:rFonts w:ascii="Trebuchet MS" w:hAnsi="Trebuchet MS" w:hint="default"/>
          <w:b w:val="1"/>
          <w:bCs w:val="1"/>
          <w:sz w:val="28"/>
          <w:szCs w:val="28"/>
          <w:u w:val="none"/>
          <w:shd w:val="clear" w:color="auto" w:fill="ffe061"/>
          <w:rtl w:val="0"/>
          <w:lang w:val="en-US"/>
        </w:rPr>
        <w:t>—</w:t>
      </w:r>
      <w:r>
        <w:rPr>
          <w:rFonts w:ascii="Trebuchet MS" w:hAnsi="Trebuchet MS"/>
          <w:b w:val="1"/>
          <w:bCs w:val="1"/>
          <w:sz w:val="32"/>
          <w:szCs w:val="32"/>
          <w:u w:val="single"/>
          <w:shd w:val="clear" w:color="auto" w:fill="ffe061"/>
          <w:rtl w:val="0"/>
          <w:lang w:val="en-US"/>
        </w:rPr>
        <w:t xml:space="preserve">we live </w:t>
      </w:r>
      <w:r>
        <w:rPr>
          <w:rFonts w:ascii="Trebuchet MS" w:hAnsi="Trebuchet MS"/>
          <w:b w:val="1"/>
          <w:bCs w:val="1"/>
          <w:sz w:val="32"/>
          <w:szCs w:val="32"/>
          <w:u w:val="single"/>
          <w:shd w:val="clear" w:color="auto" w:fill="ffe061"/>
          <w:rtl w:val="0"/>
          <w:lang w:val="en-US"/>
        </w:rPr>
        <w:t>here</w:t>
      </w:r>
      <w:r>
        <w:rPr>
          <w:rFonts w:ascii="Trebuchet MS" w:hAnsi="Trebuchet MS"/>
          <w:b w:val="1"/>
          <w:bCs w:val="1"/>
          <w:sz w:val="32"/>
          <w:szCs w:val="32"/>
          <w:u w:val="single"/>
          <w:shd w:val="clear" w:color="auto" w:fill="ffe061"/>
          <w:rtl w:val="0"/>
          <w:lang w:val="en-US"/>
        </w:rPr>
        <w:t>!</w:t>
      </w:r>
    </w:p>
    <w:p>
      <w:pPr>
        <w:pStyle w:val="Body A"/>
        <w:numPr>
          <w:ilvl w:val="0"/>
          <w:numId w:val="4"/>
        </w:numPr>
        <w:bidi w:val="0"/>
        <w:ind w:right="0"/>
        <w:jc w:val="left"/>
        <w:rPr>
          <w:rFonts w:ascii="Trebuchet MS" w:hAnsi="Trebuchet MS"/>
          <w:b w:val="1"/>
          <w:bCs w:val="1"/>
          <w:sz w:val="28"/>
          <w:szCs w:val="28"/>
          <w:shd w:val="clear" w:color="auto" w:fill="ffffff"/>
          <w:rtl w:val="0"/>
          <w:lang w:val="en-US"/>
        </w:rPr>
      </w:pP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ffff"/>
          <w:rtl w:val="0"/>
          <w:lang w:val="en-US"/>
        </w:rPr>
        <w:t xml:space="preserve">Known for its many </w:t>
      </w:r>
      <w:r>
        <w:rPr>
          <w:rFonts w:ascii="Trebuchet MS" w:hAnsi="Trebuchet MS"/>
          <w:b w:val="1"/>
          <w:bCs w:val="1"/>
          <w:sz w:val="28"/>
          <w:szCs w:val="28"/>
          <w:shd w:val="clear" w:color="auto" w:fill="ffffff"/>
          <w:rtl w:val="0"/>
          <w:lang w:val="en-US"/>
        </w:rPr>
        <w:t>crossroads hamlets</w:t>
      </w: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ffff"/>
          <w:rtl w:val="0"/>
          <w:lang w:val="en-US"/>
        </w:rPr>
        <w:t xml:space="preserve">, or very small communities with names like </w:t>
      </w:r>
      <w:r>
        <w:rPr>
          <w:rFonts w:ascii="Trebuchet MS" w:hAnsi="Trebuchet MS" w:hint="default"/>
          <w:b w:val="1"/>
          <w:bCs w:val="1"/>
          <w:sz w:val="28"/>
          <w:szCs w:val="28"/>
          <w:u w:val="none"/>
          <w:shd w:val="clear" w:color="auto" w:fill="ffffff"/>
          <w:rtl w:val="0"/>
          <w:lang w:val="en-US"/>
        </w:rPr>
        <w:t>“</w:t>
      </w: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ffff"/>
          <w:rtl w:val="0"/>
          <w:lang w:val="en-US"/>
        </w:rPr>
        <w:t>Ballard</w:t>
      </w:r>
      <w:r>
        <w:rPr>
          <w:rFonts w:ascii="Trebuchet MS" w:hAnsi="Trebuchet MS" w:hint="default"/>
          <w:b w:val="1"/>
          <w:bCs w:val="1"/>
          <w:sz w:val="28"/>
          <w:szCs w:val="28"/>
          <w:u w:val="none"/>
          <w:shd w:val="clear" w:color="auto" w:fill="ffffff"/>
          <w:rtl w:val="0"/>
          <w:lang w:val="en-US"/>
        </w:rPr>
        <w:t>’</w:t>
      </w: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ffff"/>
          <w:rtl w:val="0"/>
          <w:lang w:val="en-US"/>
        </w:rPr>
        <w:t>s Crossroads.</w:t>
      </w:r>
      <w:r>
        <w:rPr>
          <w:rFonts w:ascii="Trebuchet MS" w:hAnsi="Trebuchet MS" w:hint="default"/>
          <w:b w:val="1"/>
          <w:bCs w:val="1"/>
          <w:sz w:val="28"/>
          <w:szCs w:val="28"/>
          <w:u w:val="none"/>
          <w:shd w:val="clear" w:color="auto" w:fill="ffffff"/>
          <w:rtl w:val="0"/>
          <w:lang w:val="en-US"/>
        </w:rPr>
        <w:t>”</w:t>
      </w:r>
    </w:p>
    <w:p>
      <w:pPr>
        <w:pStyle w:val="Body A"/>
        <w:numPr>
          <w:ilvl w:val="0"/>
          <w:numId w:val="6"/>
        </w:numPr>
        <w:bidi w:val="0"/>
        <w:ind w:right="0"/>
        <w:jc w:val="left"/>
        <w:rPr>
          <w:rFonts w:ascii="Trebuchet MS" w:hAnsi="Trebuchet MS"/>
          <w:b w:val="1"/>
          <w:bCs w:val="1"/>
          <w:sz w:val="28"/>
          <w:szCs w:val="28"/>
          <w:rtl w:val="0"/>
          <w:lang w:val="en-US"/>
        </w:rPr>
      </w:pP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e061"/>
          <w:rtl w:val="0"/>
          <w:lang w:val="en-US"/>
        </w:rPr>
        <w:t>Cities like Goldsboro, Greenville, and Rocky Mount exist because of tobacco (</w:t>
      </w:r>
      <w:r>
        <w:rPr>
          <w:rFonts w:ascii="Trebuchet MS" w:hAnsi="Trebuchet MS" w:hint="default"/>
          <w:b w:val="1"/>
          <w:bCs w:val="1"/>
          <w:sz w:val="28"/>
          <w:szCs w:val="28"/>
          <w:u w:val="single"/>
          <w:shd w:val="clear" w:color="auto" w:fill="ffe061"/>
          <w:rtl w:val="0"/>
          <w:lang w:val="en-US"/>
        </w:rPr>
        <w:t>“</w:t>
      </w:r>
      <w:r>
        <w:rPr>
          <w:rFonts w:ascii="Trebuchet MS" w:hAnsi="Trebuchet MS"/>
          <w:b w:val="1"/>
          <w:bCs w:val="1"/>
          <w:sz w:val="28"/>
          <w:szCs w:val="28"/>
          <w:u w:val="single"/>
          <w:shd w:val="clear" w:color="auto" w:fill="ffe061"/>
          <w:rtl w:val="0"/>
          <w:lang w:val="en-US"/>
        </w:rPr>
        <w:t>tobacco towns</w:t>
      </w:r>
      <w:r>
        <w:rPr>
          <w:rFonts w:ascii="Trebuchet MS" w:hAnsi="Trebuchet MS" w:hint="default"/>
          <w:b w:val="1"/>
          <w:bCs w:val="1"/>
          <w:sz w:val="28"/>
          <w:szCs w:val="28"/>
          <w:u w:val="single"/>
          <w:shd w:val="clear" w:color="auto" w:fill="ffe061"/>
          <w:rtl w:val="0"/>
          <w:lang w:val="en-US"/>
        </w:rPr>
        <w:t>”</w:t>
      </w:r>
      <w:r>
        <w:rPr>
          <w:rFonts w:ascii="Trebuchet MS" w:hAnsi="Trebuchet MS"/>
          <w:b w:val="1"/>
          <w:bCs w:val="1"/>
          <w:sz w:val="28"/>
          <w:szCs w:val="28"/>
          <w:u w:val="single"/>
          <w:shd w:val="clear" w:color="auto" w:fill="ffe061"/>
          <w:rtl w:val="0"/>
          <w:lang w:val="en-US"/>
        </w:rPr>
        <w:t>)</w:t>
      </w:r>
    </w:p>
    <w:p>
      <w:pPr>
        <w:pStyle w:val="Body A"/>
        <w:numPr>
          <w:ilvl w:val="0"/>
          <w:numId w:val="8"/>
        </w:numPr>
        <w:bidi w:val="0"/>
        <w:ind w:right="0"/>
        <w:jc w:val="left"/>
        <w:rPr>
          <w:rFonts w:ascii="Trebuchet MS" w:hAnsi="Trebuchet MS"/>
          <w:b w:val="1"/>
          <w:bCs w:val="1"/>
          <w:sz w:val="28"/>
          <w:szCs w:val="28"/>
          <w:rtl w:val="0"/>
          <w:lang w:val="en-US"/>
        </w:rPr>
      </w:pPr>
      <w:r>
        <w:rPr>
          <w:rFonts w:ascii="Trebuchet MS" w:hAnsi="Trebuchet MS"/>
          <w:b w:val="1"/>
          <w:bCs w:val="1"/>
          <w:sz w:val="28"/>
          <w:szCs w:val="28"/>
          <w:u w:val="single"/>
          <w:shd w:val="clear" w:color="auto" w:fill="ffe061"/>
          <w:rtl w:val="0"/>
          <w:lang w:val="en-US"/>
        </w:rPr>
        <w:t>Longleaf pines</w:t>
      </w: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e061"/>
          <w:rtl w:val="0"/>
          <w:lang w:val="en-US"/>
        </w:rPr>
        <w:t xml:space="preserve"> grew all over this region</w:t>
      </w: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e061"/>
          <w:rtl w:val="0"/>
          <w:lang w:val="en-US"/>
        </w:rPr>
        <w:t>, used for tar and lumber</w:t>
      </w: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e061"/>
          <w:rtl w:val="0"/>
          <w:lang w:val="en-US"/>
        </w:rPr>
        <w:t>; now there</w:t>
      </w: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e061"/>
          <w:rtl w:val="0"/>
          <w:lang w:val="en-US"/>
        </w:rPr>
        <w:t xml:space="preserve"> are more </w:t>
      </w:r>
      <w:r>
        <w:rPr>
          <w:rFonts w:ascii="Trebuchet MS" w:hAnsi="Trebuchet MS"/>
          <w:b w:val="1"/>
          <w:bCs w:val="1"/>
          <w:sz w:val="28"/>
          <w:szCs w:val="28"/>
          <w:u w:val="single"/>
          <w:shd w:val="clear" w:color="auto" w:fill="ffe061"/>
          <w:rtl w:val="0"/>
          <w:lang w:val="en-US"/>
        </w:rPr>
        <w:t>loblolly pines</w:t>
      </w:r>
    </w:p>
    <w:p>
      <w:pPr>
        <w:pStyle w:val="Body A"/>
        <w:numPr>
          <w:ilvl w:val="0"/>
          <w:numId w:val="10"/>
        </w:numPr>
        <w:bidi w:val="0"/>
        <w:ind w:right="0"/>
        <w:jc w:val="left"/>
        <w:rPr>
          <w:rFonts w:ascii="Trebuchet MS" w:hAnsi="Trebuchet MS"/>
          <w:b w:val="1"/>
          <w:bCs w:val="1"/>
          <w:sz w:val="28"/>
          <w:szCs w:val="28"/>
          <w:rtl w:val="0"/>
          <w:lang w:val="en-US"/>
        </w:rPr>
      </w:pPr>
      <w:r>
        <w:rPr>
          <w:rFonts w:ascii="Trebuchet MS" w:hAnsi="Trebuchet MS"/>
          <w:b w:val="1"/>
          <w:bCs w:val="1"/>
          <w:sz w:val="28"/>
          <w:szCs w:val="28"/>
          <w:u w:val="single"/>
          <w:shd w:val="clear" w:color="auto" w:fill="ffe061"/>
          <w:rtl w:val="0"/>
          <w:lang w:val="en-US"/>
        </w:rPr>
        <w:t>Sandhills</w:t>
      </w: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e061"/>
          <w:rtl w:val="0"/>
          <w:lang w:val="en-US"/>
        </w:rPr>
        <w:t xml:space="preserve"> make up the Southwestern part of this region; since farming doesn</w:t>
      </w:r>
      <w:r>
        <w:rPr>
          <w:rFonts w:ascii="Trebuchet MS" w:hAnsi="Trebuchet MS" w:hint="default"/>
          <w:b w:val="1"/>
          <w:bCs w:val="1"/>
          <w:sz w:val="28"/>
          <w:szCs w:val="28"/>
          <w:u w:val="none"/>
          <w:shd w:val="clear" w:color="auto" w:fill="ffe061"/>
          <w:rtl w:val="0"/>
          <w:lang w:val="en-US"/>
        </w:rPr>
        <w:t>’</w:t>
      </w: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e061"/>
          <w:rtl w:val="0"/>
          <w:lang w:val="en-US"/>
        </w:rPr>
        <w:t xml:space="preserve">t work, </w:t>
      </w: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e061"/>
          <w:rtl w:val="0"/>
          <w:lang w:val="en-US"/>
        </w:rPr>
        <w:t>golf courses and Ft. Bragg use the sand</w:t>
      </w:r>
    </w:p>
    <w:p>
      <w:pPr>
        <w:pStyle w:val="Body A"/>
        <w:numPr>
          <w:ilvl w:val="0"/>
          <w:numId w:val="10"/>
        </w:numPr>
        <w:bidi w:val="0"/>
        <w:ind w:right="0"/>
        <w:jc w:val="left"/>
        <w:rPr>
          <w:rFonts w:ascii="Trebuchet MS" w:hAnsi="Trebuchet MS"/>
          <w:b w:val="1"/>
          <w:bCs w:val="1"/>
          <w:sz w:val="28"/>
          <w:szCs w:val="28"/>
          <w:u w:val="single"/>
          <w:rtl w:val="0"/>
          <w:lang w:val="en-US"/>
        </w:rPr>
      </w:pPr>
      <w:r>
        <w:rPr>
          <w:rFonts w:ascii="Trebuchet MS" w:hAnsi="Trebuchet MS"/>
          <w:b w:val="1"/>
          <w:bCs w:val="1"/>
          <w:sz w:val="28"/>
          <w:szCs w:val="28"/>
          <w:u w:val="single"/>
          <w:shd w:val="clear" w:color="auto" w:fill="ffffff"/>
          <w:rtl w:val="0"/>
          <w:lang w:val="en-US"/>
        </w:rPr>
        <w:t xml:space="preserve">Cape Fear and Neuse </w:t>
      </w: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fffff"/>
          <w:rtl w:val="0"/>
          <w:lang w:val="en-US"/>
        </w:rPr>
        <w:t>rivers also run through this region</w:t>
      </w:r>
    </w:p>
    <w:p>
      <w:pPr>
        <w:pStyle w:val="Body A"/>
        <w:numPr>
          <w:ilvl w:val="0"/>
          <w:numId w:val="10"/>
        </w:numPr>
        <w:bidi w:val="0"/>
        <w:ind w:right="0"/>
        <w:jc w:val="left"/>
        <w:rPr>
          <w:rFonts w:ascii="Trebuchet MS" w:hAnsi="Trebuchet MS"/>
          <w:b w:val="1"/>
          <w:bCs w:val="1"/>
          <w:sz w:val="28"/>
          <w:szCs w:val="28"/>
          <w:u w:val="single"/>
          <w:rtl w:val="0"/>
          <w:lang w:val="en-US"/>
        </w:rPr>
      </w:pP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1d130"/>
          <w:rtl w:val="0"/>
          <w:lang w:val="en-US"/>
        </w:rPr>
        <w:t>Hog and poultry farms have outgrown tobacco farms, but N.C. is still the nation</w:t>
      </w:r>
      <w:r>
        <w:rPr>
          <w:rFonts w:ascii="Trebuchet MS" w:hAnsi="Trebuchet MS" w:hint="default"/>
          <w:b w:val="1"/>
          <w:bCs w:val="1"/>
          <w:sz w:val="28"/>
          <w:szCs w:val="28"/>
          <w:u w:val="none"/>
          <w:shd w:val="clear" w:color="auto" w:fill="f1d130"/>
          <w:rtl w:val="0"/>
          <w:lang w:val="en-US"/>
        </w:rPr>
        <w:t>’</w:t>
      </w:r>
      <w:r>
        <w:rPr>
          <w:rFonts w:ascii="Trebuchet MS" w:hAnsi="Trebuchet MS"/>
          <w:b w:val="1"/>
          <w:bCs w:val="1"/>
          <w:sz w:val="28"/>
          <w:szCs w:val="28"/>
          <w:u w:val="none"/>
          <w:shd w:val="clear" w:color="auto" w:fill="f1d130"/>
          <w:rtl w:val="0"/>
          <w:lang w:val="en-US"/>
        </w:rPr>
        <w:t>s top producer of tobacco and sweet potatoes</w:t>
      </w:r>
      <w:r>
        <w:rPr>
          <w:rFonts w:ascii="Trebuchet MS" w:cs="Trebuchet MS" w:hAnsi="Trebuchet MS" w:eastAsia="Trebuchet MS"/>
          <w:b w:val="1"/>
          <w:bCs w:val="1"/>
          <w:sz w:val="28"/>
          <w:szCs w:val="28"/>
          <w:u w:val="none"/>
          <w:shd w:val="clear" w:color="auto" w:fill="ffe061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1548857</wp:posOffset>
            </wp:positionH>
            <wp:positionV relativeFrom="line">
              <wp:posOffset>250010</wp:posOffset>
            </wp:positionV>
            <wp:extent cx="3155095" cy="2366322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2014-07-26 14.55.32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095" cy="23663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•"/>
      <w:lvlJc w:val="left"/>
      <w:pPr>
        <w:ind w:left="22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229"/>
        </w:tabs>
        <w:ind w:left="40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229"/>
        </w:tabs>
        <w:ind w:left="58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229"/>
        </w:tabs>
        <w:ind w:left="76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229"/>
        </w:tabs>
        <w:ind w:left="94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229"/>
        </w:tabs>
        <w:ind w:left="112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229"/>
        </w:tabs>
        <w:ind w:left="130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229"/>
        </w:tabs>
        <w:ind w:left="148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229"/>
        </w:tabs>
        <w:ind w:left="166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bullet"/>
      <w:suff w:val="tab"/>
      <w:lvlText w:val="•"/>
      <w:lvlJc w:val="left"/>
      <w:pPr>
        <w:ind w:left="22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229"/>
        </w:tabs>
        <w:ind w:left="40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229"/>
        </w:tabs>
        <w:ind w:left="58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229"/>
        </w:tabs>
        <w:ind w:left="76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229"/>
        </w:tabs>
        <w:ind w:left="94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229"/>
        </w:tabs>
        <w:ind w:left="112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229"/>
        </w:tabs>
        <w:ind w:left="130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229"/>
        </w:tabs>
        <w:ind w:left="148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229"/>
        </w:tabs>
        <w:ind w:left="166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bullet"/>
      <w:suff w:val="tab"/>
      <w:lvlText w:val="•"/>
      <w:lvlJc w:val="left"/>
      <w:pPr>
        <w:ind w:left="22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229"/>
        </w:tabs>
        <w:ind w:left="40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229"/>
        </w:tabs>
        <w:ind w:left="58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229"/>
        </w:tabs>
        <w:ind w:left="76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229"/>
        </w:tabs>
        <w:ind w:left="94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229"/>
        </w:tabs>
        <w:ind w:left="112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229"/>
        </w:tabs>
        <w:ind w:left="130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229"/>
        </w:tabs>
        <w:ind w:left="148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229"/>
        </w:tabs>
        <w:ind w:left="1669" w:hanging="22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numbering" w:styleId="Imported Style 5">
    <w:name w:val="Imported Style 5"/>
    <w:pPr>
      <w:numPr>
        <w:numId w:val="9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